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69E93" w14:textId="77777777" w:rsidR="00AA4655" w:rsidRDefault="00000000">
      <w:pPr>
        <w:spacing w:after="250" w:line="240" w:lineRule="auto"/>
        <w:ind w:right="382" w:hanging="1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Прейскурант отпускных цен на продукцию ОДО «</w:t>
      </w:r>
      <w:proofErr w:type="spellStart"/>
      <w:r>
        <w:rPr>
          <w:rFonts w:ascii="Arial" w:eastAsia="Arial" w:hAnsi="Arial" w:cs="Arial"/>
          <w:sz w:val="28"/>
          <w:szCs w:val="28"/>
        </w:rPr>
        <w:t>Ростверг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-Строй» для организаций </w:t>
      </w:r>
    </w:p>
    <w:p w14:paraId="1AAE1D49" w14:textId="77777777" w:rsidR="00AA4655" w:rsidRDefault="00AA4655">
      <w:pPr>
        <w:spacing w:after="250" w:line="240" w:lineRule="auto"/>
        <w:ind w:right="31"/>
        <w:rPr>
          <w:rFonts w:ascii="Arial" w:eastAsia="Arial" w:hAnsi="Arial" w:cs="Arial"/>
          <w:sz w:val="28"/>
          <w:szCs w:val="28"/>
        </w:rPr>
      </w:pPr>
    </w:p>
    <w:p w14:paraId="24A62F9F" w14:textId="77777777" w:rsidR="00AA4655" w:rsidRDefault="00000000">
      <w:pPr>
        <w:spacing w:line="240" w:lineRule="auto"/>
        <w:ind w:left="41" w:right="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Блоки ФБС (без учета стоимости доставки) </w:t>
      </w:r>
    </w:p>
    <w:tbl>
      <w:tblPr>
        <w:tblStyle w:val="a5"/>
        <w:tblW w:w="7500" w:type="dxa"/>
        <w:tblInd w:w="1485" w:type="dxa"/>
        <w:tblLayout w:type="fixed"/>
        <w:tblLook w:val="0400" w:firstRow="0" w:lastRow="0" w:firstColumn="0" w:lastColumn="0" w:noHBand="0" w:noVBand="1"/>
      </w:tblPr>
      <w:tblGrid>
        <w:gridCol w:w="380"/>
        <w:gridCol w:w="3380"/>
        <w:gridCol w:w="2140"/>
        <w:gridCol w:w="1600"/>
      </w:tblGrid>
      <w:tr w:rsidR="00AA4655" w14:paraId="406583D6" w14:textId="77777777">
        <w:trPr>
          <w:trHeight w:val="102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D9FC9" w14:textId="77777777" w:rsidR="00AA4655" w:rsidRDefault="00AA465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679E4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5E2F4BAD" w14:textId="77777777" w:rsidR="00AA4655" w:rsidRDefault="00000000">
            <w:pPr>
              <w:ind w:left="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715DF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EE6A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44C72" w14:textId="2CFC35F5" w:rsidR="00AA4655" w:rsidRDefault="00000000">
            <w:pPr>
              <w:jc w:val="center"/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Отпускная цена </w:t>
            </w:r>
            <w:r w:rsidR="00480C60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с </w:t>
            </w: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НДС, руб. коп.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4655" w14:paraId="3543BC72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F7B17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1ECBB" w14:textId="56A75493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Блок ФБС 2,4*0,4*0,6 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С12/15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B7CB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DC3C" w14:textId="1FA8103B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112,56</w:t>
            </w:r>
          </w:p>
        </w:tc>
      </w:tr>
      <w:tr w:rsidR="00AA4655" w14:paraId="29AA0822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224E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C959" w14:textId="26A13FE9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2,4*0,3*0,6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5251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CEF6C" w14:textId="6C926C0A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93,72</w:t>
            </w:r>
          </w:p>
        </w:tc>
      </w:tr>
      <w:tr w:rsidR="00AA4655" w14:paraId="4333FEBB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CA9A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765F" w14:textId="01AE8B24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1,2*0,4*0,6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013E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D5C20" w14:textId="3B98141E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74,28</w:t>
            </w:r>
          </w:p>
        </w:tc>
      </w:tr>
      <w:tr w:rsidR="00AA4655" w14:paraId="33682D90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343C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0B5A5" w14:textId="3272F2A4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1,2*0,3*0,6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5383C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B1F9B" w14:textId="1CD3FA42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64,80</w:t>
            </w:r>
          </w:p>
        </w:tc>
      </w:tr>
      <w:tr w:rsidR="00AA4655" w14:paraId="01185DFC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8C641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7664" w14:textId="49F1B5E6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1,2*0,4*0,3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BECE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D501" w14:textId="1C5E16EB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51,96</w:t>
            </w:r>
          </w:p>
        </w:tc>
      </w:tr>
      <w:tr w:rsidR="00AA4655" w14:paraId="03B4D353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3F20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47968" w14:textId="61772358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0,9*0,4*0,6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5465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A578" w14:textId="38D7D307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63,60</w:t>
            </w:r>
          </w:p>
        </w:tc>
      </w:tr>
      <w:tr w:rsidR="00AA4655" w14:paraId="409821AD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BCBC0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47239" w14:textId="36C3B0B9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0,9*0,4*0,3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EB6A5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ABC9" w14:textId="2666F55B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48,72</w:t>
            </w:r>
          </w:p>
        </w:tc>
      </w:tr>
      <w:tr w:rsidR="00AA4655" w14:paraId="7B8BD86B" w14:textId="77777777">
        <w:trPr>
          <w:trHeight w:val="396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0B3A7" w14:textId="77777777" w:rsidR="00AA4655" w:rsidRDefault="00000000">
            <w:pPr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E449" w14:textId="532E5AD0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Блок ФБС 0,9*0,3*0,6 С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12/15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A9D76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82A4" w14:textId="0F1A330E" w:rsidR="00AA4655" w:rsidRDefault="00480C60">
            <w:pP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56,40</w:t>
            </w:r>
          </w:p>
        </w:tc>
      </w:tr>
    </w:tbl>
    <w:p w14:paraId="3EFA710A" w14:textId="77777777" w:rsidR="00AA4655" w:rsidRDefault="00000000">
      <w:pPr>
        <w:spacing w:after="267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8CF6354" w14:textId="0DADC108" w:rsidR="00AA4655" w:rsidRDefault="00000000">
      <w:pPr>
        <w:spacing w:line="240" w:lineRule="auto"/>
        <w:ind w:left="41" w:right="3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Кольца стеновые для колодцев (колодезные) КС, </w:t>
      </w:r>
      <w:proofErr w:type="spellStart"/>
      <w:r>
        <w:rPr>
          <w:rFonts w:ascii="Arial" w:eastAsia="Arial" w:hAnsi="Arial" w:cs="Arial"/>
          <w:sz w:val="24"/>
          <w:szCs w:val="24"/>
        </w:rPr>
        <w:t>КСф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без ходовых ступеней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tbl>
      <w:tblPr>
        <w:tblStyle w:val="a6"/>
        <w:tblpPr w:leftFromText="180" w:rightFromText="180" w:topFromText="180" w:bottomFromText="180" w:vertAnchor="text" w:tblpX="555"/>
        <w:tblW w:w="96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0"/>
        <w:gridCol w:w="5355"/>
        <w:gridCol w:w="1335"/>
        <w:gridCol w:w="915"/>
        <w:gridCol w:w="1530"/>
      </w:tblGrid>
      <w:tr w:rsidR="00AA4655" w14:paraId="22CBD394" w14:textId="77777777">
        <w:trPr>
          <w:trHeight w:val="10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2471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№ 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F778" w14:textId="77777777" w:rsidR="00AA4655" w:rsidRDefault="00000000">
            <w:pPr>
              <w:ind w:right="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Наименование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9B73" w14:textId="77777777" w:rsidR="00AA4655" w:rsidRDefault="00000000">
            <w:pPr>
              <w:spacing w:after="126"/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измерения 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E50FD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Вес, кг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B4F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с НДС, руб. коп.  </w:t>
            </w:r>
          </w:p>
        </w:tc>
      </w:tr>
      <w:tr w:rsidR="00AA4655" w14:paraId="556698CF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8DA4" w14:textId="77777777" w:rsidR="00AA4655" w:rsidRDefault="00000000">
            <w:pPr>
              <w:ind w:righ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7AE2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опорное для колодцев КО 6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13AE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EEDF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DA2C" w14:textId="28E3212A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27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,00 </w:t>
            </w:r>
          </w:p>
        </w:tc>
      </w:tr>
      <w:tr w:rsidR="00AA4655" w14:paraId="7BA92125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1A55" w14:textId="77777777" w:rsidR="00AA4655" w:rsidRDefault="00000000">
            <w:pPr>
              <w:ind w:righ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269E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опорное для колодцев КО 6 дно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38EA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47B9" w14:textId="77777777" w:rsidR="00AA4655" w:rsidRDefault="00000000">
            <w:pPr>
              <w:ind w:lef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2819" w14:textId="009A3CC7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38,52 </w:t>
            </w:r>
          </w:p>
        </w:tc>
      </w:tr>
      <w:tr w:rsidR="00AA4655" w14:paraId="18937C09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860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5824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7,3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D2D40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D7B9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135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CE7E" w14:textId="71462F00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50,16 </w:t>
            </w:r>
          </w:p>
        </w:tc>
      </w:tr>
      <w:tr w:rsidR="00AA4655" w14:paraId="4710F44C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A2AF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EA9A2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7,6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E8158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4F079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3430" w14:textId="293183B1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64,80 </w:t>
            </w:r>
          </w:p>
        </w:tc>
      </w:tr>
      <w:tr w:rsidR="00AA4655" w14:paraId="79356086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8DFC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8D4B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7,9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5D92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59662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410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2078" w14:textId="3AE3D207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78,00 </w:t>
            </w:r>
          </w:p>
        </w:tc>
      </w:tr>
      <w:tr w:rsidR="00AA4655" w14:paraId="4B241C5C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4F915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4C9C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10,3-18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B611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8943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29612" w14:textId="7E617823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73,92 </w:t>
            </w:r>
          </w:p>
        </w:tc>
      </w:tr>
      <w:tr w:rsidR="00AA4655" w14:paraId="154CAD97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DDF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F75A9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10,6-18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1D20D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07BA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420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3D96" w14:textId="086BB43B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93,84 </w:t>
            </w:r>
          </w:p>
        </w:tc>
      </w:tr>
      <w:tr w:rsidR="00AA4655" w14:paraId="27E2FBED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45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F713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10,9-18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42BD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DEDEE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600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8FD0" w14:textId="0CB5B95C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116,28 </w:t>
            </w:r>
          </w:p>
        </w:tc>
      </w:tr>
      <w:tr w:rsidR="00AA4655" w14:paraId="35234191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730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119B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15,3-25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4725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1622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350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FD8F7" w14:textId="592982F9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99,84 </w:t>
            </w:r>
          </w:p>
        </w:tc>
      </w:tr>
      <w:tr w:rsidR="00AA4655" w14:paraId="00029A58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163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15B3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15,6-25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5150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495E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700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9D26" w14:textId="71B1A646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140,04 </w:t>
            </w:r>
          </w:p>
        </w:tc>
      </w:tr>
      <w:tr w:rsidR="00AA4655" w14:paraId="66E19D9B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C5C8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831E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15,9-25 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1E819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C487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206B" w14:textId="7E962088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173,76 </w:t>
            </w:r>
          </w:p>
        </w:tc>
      </w:tr>
      <w:tr w:rsidR="00AA4655" w14:paraId="7CB42377" w14:textId="77777777">
        <w:trPr>
          <w:trHeight w:val="39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8435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0A85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Кольцо стеновое для колодцев КС 20,9-(А)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971F2" w14:textId="77777777" w:rsidR="00AA4655" w:rsidRDefault="00000000">
            <w:pPr>
              <w:ind w:right="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44C0" w14:textId="77777777" w:rsidR="00AA4655" w:rsidRDefault="00000000">
            <w:pPr>
              <w:ind w:right="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1450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72E9" w14:textId="64E8122A" w:rsidR="00AA4655" w:rsidRDefault="001E2801">
            <w:pPr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245,16 </w:t>
            </w:r>
          </w:p>
        </w:tc>
      </w:tr>
    </w:tbl>
    <w:p w14:paraId="25C18FBB" w14:textId="77777777" w:rsidR="00AA4655" w:rsidRDefault="00AA4655">
      <w:pPr>
        <w:spacing w:line="240" w:lineRule="auto"/>
        <w:ind w:left="41" w:right="22"/>
        <w:rPr>
          <w:rFonts w:ascii="Arial" w:eastAsia="Arial" w:hAnsi="Arial" w:cs="Arial"/>
          <w:sz w:val="24"/>
          <w:szCs w:val="24"/>
        </w:rPr>
      </w:pPr>
    </w:p>
    <w:p w14:paraId="0DB3CA62" w14:textId="77777777" w:rsidR="00AA4655" w:rsidRDefault="00AA4655">
      <w:pPr>
        <w:spacing w:line="240" w:lineRule="auto"/>
        <w:ind w:left="41" w:right="22"/>
        <w:rPr>
          <w:rFonts w:ascii="Arial" w:eastAsia="Arial" w:hAnsi="Arial" w:cs="Arial"/>
          <w:sz w:val="24"/>
          <w:szCs w:val="24"/>
        </w:rPr>
      </w:pPr>
    </w:p>
    <w:p w14:paraId="4567D616" w14:textId="77777777" w:rsidR="00AA4655" w:rsidRDefault="00AA4655">
      <w:pPr>
        <w:spacing w:line="240" w:lineRule="auto"/>
        <w:ind w:left="41" w:right="22"/>
        <w:rPr>
          <w:rFonts w:ascii="Arial" w:eastAsia="Arial" w:hAnsi="Arial" w:cs="Arial"/>
          <w:sz w:val="24"/>
          <w:szCs w:val="24"/>
        </w:rPr>
      </w:pPr>
    </w:p>
    <w:p w14:paraId="3B8CE495" w14:textId="77777777" w:rsidR="00AA4655" w:rsidRDefault="00000000">
      <w:pPr>
        <w:spacing w:line="240" w:lineRule="auto"/>
        <w:ind w:left="41" w:right="22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729F2C2" w14:textId="77777777" w:rsidR="00AA4655" w:rsidRDefault="00000000">
      <w:pPr>
        <w:spacing w:line="240" w:lineRule="auto"/>
        <w:ind w:left="41" w:right="2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Кольца стеновые для колодцев (колодезные) КС, </w:t>
      </w:r>
      <w:proofErr w:type="spellStart"/>
      <w:r>
        <w:rPr>
          <w:rFonts w:ascii="Arial" w:eastAsia="Arial" w:hAnsi="Arial" w:cs="Arial"/>
          <w:sz w:val="24"/>
          <w:szCs w:val="24"/>
        </w:rPr>
        <w:t>КСф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с ходовыми ступенями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7"/>
        <w:tblW w:w="9645" w:type="dxa"/>
        <w:tblInd w:w="680" w:type="dxa"/>
        <w:tblLayout w:type="fixed"/>
        <w:tblLook w:val="0400" w:firstRow="0" w:lastRow="0" w:firstColumn="0" w:lastColumn="0" w:noHBand="0" w:noVBand="1"/>
      </w:tblPr>
      <w:tblGrid>
        <w:gridCol w:w="375"/>
        <w:gridCol w:w="5415"/>
        <w:gridCol w:w="1290"/>
        <w:gridCol w:w="900"/>
        <w:gridCol w:w="1665"/>
      </w:tblGrid>
      <w:tr w:rsidR="00AA4655" w14:paraId="1B30C401" w14:textId="77777777">
        <w:trPr>
          <w:trHeight w:val="102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2D30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638C9" w14:textId="77777777" w:rsidR="00AA4655" w:rsidRDefault="00000000">
            <w:pPr>
              <w:tabs>
                <w:tab w:val="center" w:pos="1798"/>
              </w:tabs>
              <w:ind w:left="-1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D6C49" w14:textId="77777777" w:rsidR="00AA4655" w:rsidRDefault="00000000">
            <w:pPr>
              <w:spacing w:after="1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FEA56" w14:textId="77777777" w:rsidR="00AA4655" w:rsidRDefault="00000000">
            <w:pPr>
              <w:ind w:left="-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Вес, кг 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B97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Отпускная цена с НДС, руб. коп. </w:t>
            </w:r>
          </w:p>
        </w:tc>
      </w:tr>
      <w:tr w:rsidR="00AA4655" w14:paraId="1B90ABE6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C0F90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1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DFCD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7,3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FA92B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9AD77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135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075B5" w14:textId="3305A802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51,72</w:t>
            </w:r>
          </w:p>
        </w:tc>
      </w:tr>
      <w:tr w:rsidR="00AA4655" w14:paraId="353EA9A1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55DF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2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1226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7,6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EFE1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16DCB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270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DE389" w14:textId="42B481F8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68,04</w:t>
            </w:r>
          </w:p>
        </w:tc>
      </w:tr>
      <w:tr w:rsidR="00AA4655" w14:paraId="542E4EA2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5B6E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3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671EA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7,9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CE78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A6DB3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410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2F16" w14:textId="69EA43B2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82,92</w:t>
            </w:r>
          </w:p>
        </w:tc>
      </w:tr>
      <w:tr w:rsidR="00AA4655" w14:paraId="0C097C0A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B8F6C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4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CB4B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10,3-18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8EAC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3380B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180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EBD7" w14:textId="77225697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75,60</w:t>
            </w:r>
          </w:p>
        </w:tc>
      </w:tr>
      <w:tr w:rsidR="00AA4655" w14:paraId="33F492F4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3272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5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1CB4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10,6-18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DE5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764E1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420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F6AA" w14:textId="10C82C0E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97,08</w:t>
            </w:r>
          </w:p>
        </w:tc>
      </w:tr>
      <w:tr w:rsidR="00AA4655" w14:paraId="0E3CF74D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66126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6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DCBA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10,9-18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90F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C21E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600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052B" w14:textId="173BED80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120,84</w:t>
            </w:r>
          </w:p>
        </w:tc>
      </w:tr>
      <w:tr w:rsidR="00AA4655" w14:paraId="4B1E8E59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7ECAF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7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FE542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15,3-25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AD18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AC29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350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A0CC" w14:textId="32F657F1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101,52</w:t>
            </w:r>
          </w:p>
        </w:tc>
      </w:tr>
      <w:tr w:rsidR="00AA4655" w14:paraId="12A77820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B6CF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8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122B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15,6-25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ED5E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120C3" w14:textId="77777777" w:rsidR="00AA4655" w:rsidRDefault="00000000">
            <w:pPr>
              <w:ind w:lef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700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BFDE" w14:textId="5D890BD8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143,28</w:t>
            </w:r>
          </w:p>
        </w:tc>
      </w:tr>
      <w:tr w:rsidR="00AA4655" w14:paraId="60336A25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1A40" w14:textId="77777777" w:rsidR="00AA4655" w:rsidRDefault="00000000">
            <w:pPr>
              <w:ind w:left="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9 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CCAF" w14:textId="77777777" w:rsidR="00AA4655" w:rsidRDefault="00000000">
            <w:pPr>
              <w:spacing w:after="126"/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</w:t>
            </w: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КСф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15,9-25 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41B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527A0" w14:textId="77777777" w:rsidR="00AA4655" w:rsidRDefault="00000000">
            <w:pPr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1000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DF66D" w14:textId="656445AC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178,68</w:t>
            </w:r>
          </w:p>
        </w:tc>
      </w:tr>
      <w:tr w:rsidR="00AA4655" w14:paraId="3BC94F6F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F046" w14:textId="77777777" w:rsidR="00AA4655" w:rsidRDefault="00000000">
            <w:pPr>
              <w:ind w:left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774F" w14:textId="77777777" w:rsidR="00AA4655" w:rsidRDefault="00000000">
            <w:pPr>
              <w:ind w:lef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Кольцо стеновое для колодцев КС 20,9-(А)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6EF4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69857" w14:textId="77777777" w:rsidR="00AA4655" w:rsidRDefault="00000000">
            <w:pPr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1450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F0CC3" w14:textId="1BEBE731" w:rsidR="00AA4655" w:rsidRDefault="001E2801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250,08</w:t>
            </w:r>
          </w:p>
        </w:tc>
      </w:tr>
    </w:tbl>
    <w:p w14:paraId="34F930D0" w14:textId="77777777" w:rsidR="00AA4655" w:rsidRDefault="00000000">
      <w:pPr>
        <w:spacing w:after="302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D26D15" w14:textId="77777777" w:rsidR="00AA4655" w:rsidRDefault="00000000">
      <w:pPr>
        <w:spacing w:after="200" w:line="240" w:lineRule="auto"/>
        <w:ind w:left="10" w:right="1769" w:hanging="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Плиты перекрытия колодцев (дно, крышки) </w:t>
      </w:r>
    </w:p>
    <w:tbl>
      <w:tblPr>
        <w:tblStyle w:val="a8"/>
        <w:tblW w:w="8820" w:type="dxa"/>
        <w:tblInd w:w="770" w:type="dxa"/>
        <w:tblLayout w:type="fixed"/>
        <w:tblLook w:val="0400" w:firstRow="0" w:lastRow="0" w:firstColumn="0" w:lastColumn="0" w:noHBand="0" w:noVBand="1"/>
      </w:tblPr>
      <w:tblGrid>
        <w:gridCol w:w="420"/>
        <w:gridCol w:w="4035"/>
        <w:gridCol w:w="1320"/>
        <w:gridCol w:w="840"/>
        <w:gridCol w:w="2205"/>
      </w:tblGrid>
      <w:tr w:rsidR="00AA4655" w14:paraId="03F62734" w14:textId="77777777">
        <w:trPr>
          <w:trHeight w:val="10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FB071" w14:textId="77777777" w:rsidR="00AA4655" w:rsidRDefault="00AA465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C10DBE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1DD0381B" w14:textId="77777777" w:rsidR="00AA4655" w:rsidRDefault="00000000">
            <w:pPr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536D4" w14:textId="77777777" w:rsidR="00AA4655" w:rsidRDefault="00000000">
            <w:pPr>
              <w:ind w:right="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46BE" w14:textId="77777777" w:rsidR="00AA4655" w:rsidRDefault="00000000">
            <w:pPr>
              <w:ind w:left="14" w:firstLine="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Единица   измерения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47DE28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Вес, кг </w:t>
            </w:r>
          </w:p>
          <w:p w14:paraId="12229D65" w14:textId="77777777" w:rsidR="00AA4655" w:rsidRDefault="00000000">
            <w:pPr>
              <w:ind w:left="-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CDEA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с НДС, руб. коп. </w:t>
            </w:r>
          </w:p>
        </w:tc>
      </w:tr>
      <w:tr w:rsidR="00AA4655" w14:paraId="469F0679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9F67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FE05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перекрытия  ПП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10-1-М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A3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4F7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250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D825D" w14:textId="2435059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="00480C60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1E2801">
              <w:rPr>
                <w:rFonts w:ascii="Arial" w:eastAsia="Arial" w:hAnsi="Arial" w:cs="Arial"/>
                <w:sz w:val="24"/>
                <w:szCs w:val="24"/>
              </w:rPr>
              <w:t>56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4655" w14:paraId="6B83C89C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1DE2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3D58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перекрытия ПП 15-1-М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356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9C5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675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BEA6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174,60 </w:t>
            </w:r>
          </w:p>
        </w:tc>
      </w:tr>
      <w:tr w:rsidR="00AA4655" w14:paraId="3B149854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40581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F104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перекрытия ПП 20-1-М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076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322A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1000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7260" w14:textId="7BC0A37F" w:rsidR="00AA4655" w:rsidRDefault="001E2801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275,52 </w:t>
            </w:r>
          </w:p>
        </w:tc>
      </w:tr>
      <w:tr w:rsidR="00AA4655" w14:paraId="59CEE276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A4FC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A228D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нижняя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ПДн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10-1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4E3F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844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450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88263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88,80 </w:t>
            </w:r>
          </w:p>
        </w:tc>
      </w:tr>
      <w:tr w:rsidR="00AA4655" w14:paraId="145FFE6F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2A22E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AC54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нижняя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ПДн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15-1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08D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7F9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875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7DC6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174,60 </w:t>
            </w:r>
          </w:p>
        </w:tc>
      </w:tr>
      <w:tr w:rsidR="00AA4655" w14:paraId="1F7B49D8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9236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E9B3" w14:textId="77777777" w:rsidR="00AA4655" w:rsidRDefault="00000000">
            <w:pPr>
              <w:ind w:left="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Плита нижняя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ПДн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20-1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347D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шт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754A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1200 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4CD5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308,40 </w:t>
            </w:r>
          </w:p>
        </w:tc>
      </w:tr>
    </w:tbl>
    <w:p w14:paraId="57CC9B5D" w14:textId="77777777" w:rsidR="00AA4655" w:rsidRDefault="00000000">
      <w:pPr>
        <w:spacing w:after="309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p w14:paraId="371657D5" w14:textId="77777777" w:rsidR="001E2801" w:rsidRDefault="001E2801">
      <w:pPr>
        <w:spacing w:line="240" w:lineRule="auto"/>
        <w:ind w:left="41"/>
        <w:jc w:val="center"/>
        <w:rPr>
          <w:rFonts w:ascii="Arial" w:eastAsia="Arial" w:hAnsi="Arial" w:cs="Arial"/>
          <w:sz w:val="24"/>
          <w:szCs w:val="24"/>
        </w:rPr>
      </w:pPr>
    </w:p>
    <w:p w14:paraId="46A13E6C" w14:textId="77777777" w:rsidR="001E2801" w:rsidRDefault="001E2801">
      <w:pPr>
        <w:spacing w:line="240" w:lineRule="auto"/>
        <w:ind w:left="41"/>
        <w:jc w:val="center"/>
        <w:rPr>
          <w:rFonts w:ascii="Arial" w:eastAsia="Arial" w:hAnsi="Arial" w:cs="Arial"/>
          <w:sz w:val="24"/>
          <w:szCs w:val="24"/>
        </w:rPr>
      </w:pPr>
    </w:p>
    <w:p w14:paraId="05295F63" w14:textId="77777777" w:rsidR="001E2801" w:rsidRDefault="001E2801">
      <w:pPr>
        <w:spacing w:line="240" w:lineRule="auto"/>
        <w:ind w:left="41"/>
        <w:jc w:val="center"/>
        <w:rPr>
          <w:rFonts w:ascii="Arial" w:eastAsia="Arial" w:hAnsi="Arial" w:cs="Arial"/>
          <w:sz w:val="24"/>
          <w:szCs w:val="24"/>
        </w:rPr>
      </w:pPr>
    </w:p>
    <w:p w14:paraId="06E77C23" w14:textId="77777777" w:rsidR="001E2801" w:rsidRDefault="001E2801">
      <w:pPr>
        <w:spacing w:line="240" w:lineRule="auto"/>
        <w:ind w:left="41"/>
        <w:jc w:val="center"/>
        <w:rPr>
          <w:rFonts w:ascii="Arial" w:eastAsia="Arial" w:hAnsi="Arial" w:cs="Arial"/>
          <w:sz w:val="24"/>
          <w:szCs w:val="24"/>
        </w:rPr>
      </w:pPr>
    </w:p>
    <w:p w14:paraId="5F712BF4" w14:textId="1F3D1F53" w:rsidR="00AA4655" w:rsidRDefault="00000000">
      <w:pPr>
        <w:spacing w:line="240" w:lineRule="auto"/>
        <w:ind w:left="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Перевозка грузов </w:t>
      </w:r>
    </w:p>
    <w:tbl>
      <w:tblPr>
        <w:tblStyle w:val="a9"/>
        <w:tblW w:w="8820" w:type="dxa"/>
        <w:tblInd w:w="750" w:type="dxa"/>
        <w:tblLayout w:type="fixed"/>
        <w:tblLook w:val="0400" w:firstRow="0" w:lastRow="0" w:firstColumn="0" w:lastColumn="0" w:noHBand="0" w:noVBand="1"/>
      </w:tblPr>
      <w:tblGrid>
        <w:gridCol w:w="420"/>
        <w:gridCol w:w="5100"/>
        <w:gridCol w:w="1590"/>
        <w:gridCol w:w="1710"/>
      </w:tblGrid>
      <w:tr w:rsidR="00AA4655" w14:paraId="2A9CD8B1" w14:textId="77777777">
        <w:trPr>
          <w:trHeight w:val="1020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0226F" w14:textId="77777777" w:rsidR="00AA4655" w:rsidRDefault="00000000">
            <w:pPr>
              <w:ind w:lef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725BA4A" w14:textId="77777777" w:rsidR="00AA4655" w:rsidRDefault="00000000">
            <w:pPr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2D688B0A" w14:textId="77777777" w:rsidR="00AA4655" w:rsidRDefault="00000000">
            <w:pPr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AD687" w14:textId="77777777" w:rsidR="00AA4655" w:rsidRDefault="00000000">
            <w:pPr>
              <w:ind w:left="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товара (работы, услуги)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AEF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17B9" w14:textId="77777777" w:rsidR="00AA4655" w:rsidRDefault="00000000">
            <w:pPr>
              <w:ind w:left="-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Отпускная цена без НДС, руб. коп.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AA4655" w14:paraId="4DC4A9C7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D8E3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6D75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Перевозка грузов автомобилем МАЗ 5551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5F80B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9B655" w14:textId="63FDB430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75,00 </w:t>
            </w:r>
          </w:p>
        </w:tc>
      </w:tr>
      <w:tr w:rsidR="00AA4655" w14:paraId="13EC3B03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1B67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1E54F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Перевозка грузов автомобилем МАЗ 551605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6C597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70D0B" w14:textId="300A74D0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84,00 </w:t>
            </w:r>
          </w:p>
        </w:tc>
      </w:tr>
      <w:tr w:rsidR="00AA4655" w14:paraId="73D62F47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097A9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729B9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Перевозка грузов автобетоносмесителем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9DAA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5352F" w14:textId="241728FC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81,00 </w:t>
            </w:r>
          </w:p>
        </w:tc>
      </w:tr>
      <w:tr w:rsidR="00AA4655" w14:paraId="59024C09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A383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C803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Перевозка грузов цементовозом IVECO AS440 S  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ED276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CDBA0" w14:textId="6B9A18F1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105,00 </w:t>
            </w:r>
          </w:p>
        </w:tc>
      </w:tr>
      <w:tr w:rsidR="00AA4655" w14:paraId="6CFCB31A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BD6FA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30943" w14:textId="77777777" w:rsidR="00AA4655" w:rsidRDefault="00000000">
            <w:pPr>
              <w:ind w:left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Перевозка грузов автомобилем   IVECO </w:t>
            </w:r>
          </w:p>
          <w:p w14:paraId="24E74461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AS440 S с полуприцепом PANAV NS 136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70C70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FE4C" w14:textId="424DF426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105,00 </w:t>
            </w:r>
          </w:p>
        </w:tc>
      </w:tr>
      <w:tr w:rsidR="00AA4655" w14:paraId="009CCAFE" w14:textId="77777777">
        <w:trPr>
          <w:trHeight w:val="396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D246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9B94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Услуги погрузчика универсального </w:t>
            </w:r>
          </w:p>
          <w:p w14:paraId="19772F92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АМКОДОР 342В 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AD5D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час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F7A8A" w14:textId="46069806" w:rsidR="00AA4655" w:rsidRDefault="001E2801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102,00 </w:t>
            </w:r>
          </w:p>
        </w:tc>
      </w:tr>
    </w:tbl>
    <w:p w14:paraId="1A2410FF" w14:textId="77777777" w:rsidR="00AA4655" w:rsidRDefault="00000000">
      <w:pPr>
        <w:spacing w:after="308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74ACCC3E" w14:textId="77777777" w:rsidR="00AA4655" w:rsidRDefault="00000000">
      <w:pPr>
        <w:spacing w:after="308" w:line="240" w:lineRule="auto"/>
        <w:ind w:left="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Товарный раствор П2 </w:t>
      </w:r>
    </w:p>
    <w:tbl>
      <w:tblPr>
        <w:tblStyle w:val="aa"/>
        <w:tblW w:w="7485" w:type="dxa"/>
        <w:tblInd w:w="1505" w:type="dxa"/>
        <w:tblLayout w:type="fixed"/>
        <w:tblLook w:val="0400" w:firstRow="0" w:lastRow="0" w:firstColumn="0" w:lastColumn="0" w:noHBand="0" w:noVBand="1"/>
      </w:tblPr>
      <w:tblGrid>
        <w:gridCol w:w="435"/>
        <w:gridCol w:w="1995"/>
        <w:gridCol w:w="1020"/>
        <w:gridCol w:w="1500"/>
        <w:gridCol w:w="2535"/>
      </w:tblGrid>
      <w:tr w:rsidR="00AA4655" w14:paraId="7B38F447" w14:textId="77777777">
        <w:trPr>
          <w:trHeight w:val="1020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4686A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 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66C5F" w14:textId="77777777" w:rsidR="00AA4655" w:rsidRDefault="00000000">
            <w:pPr>
              <w:ind w:lef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4564" w14:textId="77777777" w:rsidR="00AA4655" w:rsidRDefault="00000000">
            <w:pPr>
              <w:ind w:lef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Марка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ACEB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1874" w14:textId="77777777" w:rsidR="00AA4655" w:rsidRDefault="00000000">
            <w:pPr>
              <w:ind w:left="406" w:hanging="1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без  НДС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руб. коп.  </w:t>
            </w:r>
          </w:p>
        </w:tc>
      </w:tr>
      <w:tr w:rsidR="00AA4655" w14:paraId="399A7B1D" w14:textId="77777777">
        <w:trPr>
          <w:trHeight w:val="39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3556" w14:textId="77777777" w:rsidR="00AA4655" w:rsidRDefault="00000000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13A9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РСГП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E180F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DACE0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D467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92,00 </w:t>
            </w:r>
          </w:p>
        </w:tc>
      </w:tr>
      <w:tr w:rsidR="00AA4655" w14:paraId="728E7587" w14:textId="77777777">
        <w:trPr>
          <w:trHeight w:val="39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DF93" w14:textId="77777777" w:rsidR="00AA4655" w:rsidRDefault="00000000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AF4A8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РСГП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87407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М75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DD5A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9100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100,00 </w:t>
            </w:r>
          </w:p>
        </w:tc>
      </w:tr>
      <w:tr w:rsidR="00AA4655" w14:paraId="01E756EF" w14:textId="77777777">
        <w:trPr>
          <w:trHeight w:val="39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B5A6" w14:textId="77777777" w:rsidR="00AA4655" w:rsidRDefault="00000000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89A04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РСГП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56D5" w14:textId="77777777" w:rsidR="00AA4655" w:rsidRDefault="00000000">
            <w:pPr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F8E0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9EDE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107,00 </w:t>
            </w:r>
          </w:p>
        </w:tc>
      </w:tr>
      <w:tr w:rsidR="00AA4655" w14:paraId="20971454" w14:textId="77777777">
        <w:trPr>
          <w:trHeight w:val="39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CFB7" w14:textId="77777777" w:rsidR="00AA4655" w:rsidRDefault="00000000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757F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РСГП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490C" w14:textId="77777777" w:rsidR="00AA4655" w:rsidRDefault="00000000">
            <w:pPr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М150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4F3D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B6FE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115,00 </w:t>
            </w:r>
          </w:p>
        </w:tc>
      </w:tr>
      <w:tr w:rsidR="00AA4655" w14:paraId="533E4211" w14:textId="77777777">
        <w:trPr>
          <w:trHeight w:val="396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9D46" w14:textId="77777777" w:rsidR="00AA4655" w:rsidRDefault="00000000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58090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РСГП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1F0FF" w14:textId="77777777" w:rsidR="00AA4655" w:rsidRDefault="00000000">
            <w:pPr>
              <w:ind w:left="1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5AEE" w14:textId="77777777" w:rsidR="00AA4655" w:rsidRDefault="00000000">
            <w:pPr>
              <w:ind w:righ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0C56" w14:textId="77777777" w:rsidR="00AA4655" w:rsidRDefault="00000000">
            <w:pPr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130,00 </w:t>
            </w:r>
          </w:p>
        </w:tc>
      </w:tr>
    </w:tbl>
    <w:p w14:paraId="167965B6" w14:textId="77777777" w:rsidR="00AA4655" w:rsidRDefault="00000000">
      <w:pPr>
        <w:spacing w:after="0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p w14:paraId="4A3FC14C" w14:textId="77777777" w:rsidR="00AA4655" w:rsidRDefault="00000000">
      <w:pPr>
        <w:spacing w:before="200" w:after="200" w:line="240" w:lineRule="auto"/>
        <w:ind w:left="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Керамзитобетон П2 </w:t>
      </w:r>
    </w:p>
    <w:tbl>
      <w:tblPr>
        <w:tblStyle w:val="ab"/>
        <w:tblW w:w="8325" w:type="dxa"/>
        <w:tblInd w:w="1505" w:type="dxa"/>
        <w:tblLayout w:type="fixed"/>
        <w:tblLook w:val="0400" w:firstRow="0" w:lastRow="0" w:firstColumn="0" w:lastColumn="0" w:noHBand="0" w:noVBand="1"/>
      </w:tblPr>
      <w:tblGrid>
        <w:gridCol w:w="375"/>
        <w:gridCol w:w="1725"/>
        <w:gridCol w:w="990"/>
        <w:gridCol w:w="945"/>
        <w:gridCol w:w="1665"/>
        <w:gridCol w:w="1305"/>
        <w:gridCol w:w="1320"/>
      </w:tblGrid>
      <w:tr w:rsidR="00AA4655" w14:paraId="119D4274" w14:textId="77777777">
        <w:trPr>
          <w:trHeight w:val="102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753B5" w14:textId="77777777" w:rsidR="00AA4655" w:rsidRDefault="00000000">
            <w:pPr>
              <w:ind w:left="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</w:t>
            </w:r>
          </w:p>
          <w:p w14:paraId="67830B16" w14:textId="77777777" w:rsidR="00AA4655" w:rsidRDefault="00000000">
            <w:pPr>
              <w:ind w:lef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D3E02" w14:textId="77777777" w:rsidR="00AA4655" w:rsidRDefault="00000000">
            <w:pPr>
              <w:ind w:left="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A59A" w14:textId="77777777" w:rsidR="00AA4655" w:rsidRDefault="00000000">
            <w:pPr>
              <w:ind w:left="-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Класс 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DB461" w14:textId="77777777" w:rsidR="00AA4655" w:rsidRDefault="00000000">
            <w:pPr>
              <w:ind w:left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Марка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9FE5" w14:textId="77777777" w:rsidR="00AA4655" w:rsidRDefault="00000000">
            <w:pPr>
              <w:ind w:left="-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  заполнителя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BBF94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измерения </w:t>
            </w:r>
          </w:p>
          <w:p w14:paraId="64D14AC2" w14:textId="77777777" w:rsidR="00AA4655" w:rsidRDefault="00000000">
            <w:pPr>
              <w:ind w:left="-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DE4F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без </w:t>
            </w:r>
          </w:p>
          <w:p w14:paraId="17B4E40B" w14:textId="77777777" w:rsidR="00AA4655" w:rsidRDefault="00000000">
            <w:pPr>
              <w:ind w:left="-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НДС, руб. коп. </w:t>
            </w:r>
          </w:p>
        </w:tc>
      </w:tr>
      <w:tr w:rsidR="00AA4655" w14:paraId="3BEECCEA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B286B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6744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БСГЛ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85FBD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В3,5 D1200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ACCD" w14:textId="77777777" w:rsidR="00AA4655" w:rsidRDefault="00000000">
            <w:pPr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B17D3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керамзит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F44F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61CE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137,70 </w:t>
            </w:r>
          </w:p>
        </w:tc>
      </w:tr>
      <w:tr w:rsidR="00AA4655" w14:paraId="5559EC35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805DF" w14:textId="77777777" w:rsidR="00AA4655" w:rsidRDefault="00000000">
            <w:pPr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62630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БСГЛ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3C1AD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В7,5 D1200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D333" w14:textId="77777777" w:rsidR="00AA4655" w:rsidRDefault="00000000">
            <w:pPr>
              <w:ind w:left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8450F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керамзит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421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B416F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170,00 </w:t>
            </w:r>
          </w:p>
        </w:tc>
      </w:tr>
    </w:tbl>
    <w:p w14:paraId="75C77F86" w14:textId="77777777" w:rsidR="00AA4655" w:rsidRDefault="00000000">
      <w:pPr>
        <w:spacing w:after="267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01742275" w14:textId="77777777" w:rsidR="00AA4655" w:rsidRDefault="00000000">
      <w:pPr>
        <w:spacing w:before="200" w:after="200" w:line="240" w:lineRule="auto"/>
        <w:ind w:left="10" w:right="3672" w:hanging="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Керамзитобетон П3 </w:t>
      </w:r>
    </w:p>
    <w:tbl>
      <w:tblPr>
        <w:tblStyle w:val="ac"/>
        <w:tblW w:w="8280" w:type="dxa"/>
        <w:tblInd w:w="1515" w:type="dxa"/>
        <w:tblLayout w:type="fixed"/>
        <w:tblLook w:val="0400" w:firstRow="0" w:lastRow="0" w:firstColumn="0" w:lastColumn="0" w:noHBand="0" w:noVBand="1"/>
      </w:tblPr>
      <w:tblGrid>
        <w:gridCol w:w="375"/>
        <w:gridCol w:w="1740"/>
        <w:gridCol w:w="900"/>
        <w:gridCol w:w="885"/>
        <w:gridCol w:w="1785"/>
        <w:gridCol w:w="1320"/>
        <w:gridCol w:w="1275"/>
      </w:tblGrid>
      <w:tr w:rsidR="00AA4655" w14:paraId="77F77787" w14:textId="77777777">
        <w:trPr>
          <w:trHeight w:val="102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A8FD5" w14:textId="77777777" w:rsidR="00AA4655" w:rsidRDefault="00AA4655">
            <w:pPr>
              <w:ind w:lef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4CDA76" w14:textId="77777777" w:rsidR="00AA4655" w:rsidRDefault="00000000">
            <w:pPr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0F65BE62" w14:textId="77777777" w:rsidR="00AA4655" w:rsidRDefault="00000000">
            <w:pPr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55D1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10AA0" w14:textId="77777777" w:rsidR="00AA4655" w:rsidRDefault="00000000">
            <w:pPr>
              <w:ind w:left="-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Класс 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A313" w14:textId="77777777" w:rsidR="00AA4655" w:rsidRDefault="00000000">
            <w:pPr>
              <w:ind w:left="1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Марка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C8A0" w14:textId="77777777" w:rsidR="00AA4655" w:rsidRDefault="00000000">
            <w:pPr>
              <w:ind w:left="-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  заполнителя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268DC" w14:textId="77777777" w:rsidR="00AA4655" w:rsidRDefault="00000000">
            <w:pPr>
              <w:ind w:left="8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</w:t>
            </w:r>
          </w:p>
          <w:p w14:paraId="0DBD8562" w14:textId="77777777" w:rsidR="00AA4655" w:rsidRDefault="00000000">
            <w:pPr>
              <w:ind w:left="2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измерения </w:t>
            </w:r>
          </w:p>
          <w:p w14:paraId="3AB2C2B0" w14:textId="77777777" w:rsidR="00AA4655" w:rsidRDefault="00000000">
            <w:pPr>
              <w:ind w:left="-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BBB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без </w:t>
            </w:r>
          </w:p>
          <w:p w14:paraId="19A55D42" w14:textId="77777777" w:rsidR="00AA4655" w:rsidRDefault="00000000">
            <w:pPr>
              <w:ind w:left="381" w:hanging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НДС, руб. коп.     </w:t>
            </w:r>
          </w:p>
        </w:tc>
      </w:tr>
      <w:tr w:rsidR="00AA4655" w14:paraId="3CA88A53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16BFA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8526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БСГЛ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EFC22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В3,5 D1200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8AB5" w14:textId="77777777" w:rsidR="00AA4655" w:rsidRDefault="00000000">
            <w:pPr>
              <w:ind w:left="1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F9E0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керамзит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2E21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84C6B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140,50 </w:t>
            </w:r>
          </w:p>
        </w:tc>
      </w:tr>
      <w:tr w:rsidR="00AA4655" w14:paraId="1671278D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F69BF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884D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БСГЛ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7496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В7,5 D1200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617B" w14:textId="77777777" w:rsidR="00AA4655" w:rsidRDefault="00000000">
            <w:pPr>
              <w:ind w:left="11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56DFE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керамзит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9FF5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A6F6B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147,40 </w:t>
            </w:r>
          </w:p>
        </w:tc>
      </w:tr>
    </w:tbl>
    <w:p w14:paraId="0E07113C" w14:textId="77777777" w:rsidR="00AA4655" w:rsidRDefault="00000000">
      <w:pPr>
        <w:spacing w:after="308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p w14:paraId="402CE970" w14:textId="77777777" w:rsidR="00AA4655" w:rsidRDefault="00000000">
      <w:pPr>
        <w:spacing w:before="200" w:after="200" w:line="240" w:lineRule="auto"/>
        <w:ind w:left="10" w:right="3927" w:hanging="10"/>
        <w:jc w:val="right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60441D6" w14:textId="77777777" w:rsidR="00AA4655" w:rsidRDefault="00000000">
      <w:pPr>
        <w:spacing w:before="200" w:after="200" w:line="240" w:lineRule="auto"/>
        <w:ind w:left="10" w:right="3927" w:hanging="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Бетон гравий П2 </w:t>
      </w:r>
    </w:p>
    <w:tbl>
      <w:tblPr>
        <w:tblStyle w:val="ad"/>
        <w:tblW w:w="8430" w:type="dxa"/>
        <w:tblInd w:w="1395" w:type="dxa"/>
        <w:tblLayout w:type="fixed"/>
        <w:tblLook w:val="0400" w:firstRow="0" w:lastRow="0" w:firstColumn="0" w:lastColumn="0" w:noHBand="0" w:noVBand="1"/>
      </w:tblPr>
      <w:tblGrid>
        <w:gridCol w:w="405"/>
        <w:gridCol w:w="1800"/>
        <w:gridCol w:w="915"/>
        <w:gridCol w:w="870"/>
        <w:gridCol w:w="1665"/>
        <w:gridCol w:w="1425"/>
        <w:gridCol w:w="1350"/>
      </w:tblGrid>
      <w:tr w:rsidR="00AA4655" w14:paraId="2F069AC0" w14:textId="77777777">
        <w:trPr>
          <w:trHeight w:val="102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E618B" w14:textId="77777777" w:rsidR="00AA4655" w:rsidRDefault="00000000">
            <w:pPr>
              <w:ind w:lef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BD0F12F" w14:textId="77777777" w:rsidR="00AA4655" w:rsidRDefault="00000000">
            <w:pPr>
              <w:ind w:lef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69C149D3" w14:textId="77777777" w:rsidR="00AA4655" w:rsidRDefault="00000000">
            <w:pPr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A14DF" w14:textId="77777777" w:rsidR="00AA4655" w:rsidRDefault="00000000">
            <w:pPr>
              <w:ind w:left="1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F7418" w14:textId="77777777" w:rsidR="00AA4655" w:rsidRDefault="00000000">
            <w:pPr>
              <w:ind w:left="-1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Класс 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5A8B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Марка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55E54" w14:textId="77777777" w:rsidR="00AA4655" w:rsidRDefault="00000000">
            <w:pPr>
              <w:ind w:left="-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  заполнителя 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6FB1" w14:textId="77777777" w:rsidR="00AA4655" w:rsidRDefault="00000000">
            <w:pPr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B57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без </w:t>
            </w:r>
          </w:p>
          <w:p w14:paraId="4A3359BE" w14:textId="77777777" w:rsidR="00AA4655" w:rsidRDefault="00000000">
            <w:pPr>
              <w:ind w:left="-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НДС, руб. коп. </w:t>
            </w:r>
          </w:p>
        </w:tc>
      </w:tr>
      <w:tr w:rsidR="00AA4655" w14:paraId="1630C342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B9197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1F8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F576E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0B8D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EBFB" w14:textId="77777777" w:rsidR="00AA4655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A1CC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EFF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108,00 </w:t>
            </w:r>
          </w:p>
        </w:tc>
      </w:tr>
      <w:tr w:rsidR="00AA4655" w14:paraId="1218C716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889A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5CA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45CC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A5AA1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3C32E" w14:textId="77777777" w:rsidR="00AA4655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39CBE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077A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115,00 </w:t>
            </w:r>
          </w:p>
        </w:tc>
      </w:tr>
      <w:tr w:rsidR="00AA4655" w14:paraId="3958F130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62E5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0C51B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7574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4920B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3A4F6" w14:textId="77777777" w:rsidR="00AA4655" w:rsidRDefault="00000000">
            <w:pPr>
              <w:ind w:righ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47FC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2677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123,00 </w:t>
            </w:r>
          </w:p>
        </w:tc>
      </w:tr>
    </w:tbl>
    <w:p w14:paraId="2429A2EB" w14:textId="77777777" w:rsidR="00AA4655" w:rsidRDefault="00000000">
      <w:pPr>
        <w:spacing w:after="308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 </w:t>
      </w:r>
    </w:p>
    <w:p w14:paraId="6C5BDB19" w14:textId="77777777" w:rsidR="00AA4655" w:rsidRDefault="00000000">
      <w:pPr>
        <w:spacing w:before="200" w:after="200" w:line="240" w:lineRule="auto"/>
        <w:ind w:left="10" w:right="3927" w:hanging="1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Бетон гравий П3 </w:t>
      </w:r>
    </w:p>
    <w:tbl>
      <w:tblPr>
        <w:tblStyle w:val="ae"/>
        <w:tblW w:w="8415" w:type="dxa"/>
        <w:tblInd w:w="1485" w:type="dxa"/>
        <w:tblLayout w:type="fixed"/>
        <w:tblLook w:val="0400" w:firstRow="0" w:lastRow="0" w:firstColumn="0" w:lastColumn="0" w:noHBand="0" w:noVBand="1"/>
      </w:tblPr>
      <w:tblGrid>
        <w:gridCol w:w="375"/>
        <w:gridCol w:w="1815"/>
        <w:gridCol w:w="855"/>
        <w:gridCol w:w="900"/>
        <w:gridCol w:w="1635"/>
        <w:gridCol w:w="1365"/>
        <w:gridCol w:w="1470"/>
      </w:tblGrid>
      <w:tr w:rsidR="00AA4655" w14:paraId="4F6ECB14" w14:textId="77777777">
        <w:trPr>
          <w:trHeight w:val="1020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14419" w14:textId="77777777" w:rsidR="00AA4655" w:rsidRDefault="00000000">
            <w:pPr>
              <w:ind w:lef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</w:t>
            </w:r>
          </w:p>
          <w:p w14:paraId="34CE29DB" w14:textId="77777777" w:rsidR="00AA4655" w:rsidRDefault="00000000">
            <w:pPr>
              <w:ind w:left="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887EE" w14:textId="77777777" w:rsidR="00AA4655" w:rsidRDefault="00000000">
            <w:pPr>
              <w:ind w:left="1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39958" w14:textId="77777777" w:rsidR="00AA4655" w:rsidRDefault="00000000">
            <w:pPr>
              <w:ind w:left="-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7D50" w14:textId="77777777" w:rsidR="00AA4655" w:rsidRDefault="00000000">
            <w:pPr>
              <w:ind w:lef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Марка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56AE" w14:textId="77777777" w:rsidR="00AA4655" w:rsidRDefault="00000000">
            <w:pPr>
              <w:ind w:left="-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  заполнителя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C4248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</w:t>
            </w:r>
          </w:p>
          <w:p w14:paraId="7A977B4D" w14:textId="77777777" w:rsidR="00AA4655" w:rsidRDefault="00000000">
            <w:pPr>
              <w:ind w:left="2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измерения </w:t>
            </w:r>
          </w:p>
          <w:p w14:paraId="20622D30" w14:textId="77777777" w:rsidR="00AA4655" w:rsidRDefault="00000000">
            <w:pPr>
              <w:ind w:left="-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59C9" w14:textId="77777777" w:rsidR="00AA4655" w:rsidRDefault="00000000">
            <w:pPr>
              <w:ind w:left="251" w:hanging="1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Отпускная цена без </w:t>
            </w:r>
          </w:p>
          <w:p w14:paraId="64BD5B92" w14:textId="77777777" w:rsidR="00AA4655" w:rsidRDefault="00000000">
            <w:pPr>
              <w:ind w:left="-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НДС, руб. коп. </w:t>
            </w:r>
          </w:p>
        </w:tc>
      </w:tr>
      <w:tr w:rsidR="00AA4655" w14:paraId="5114EFB1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18C57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C9C8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6F83E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1C4B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44D0" w14:textId="77777777" w:rsidR="00AA4655" w:rsidRDefault="00000000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91B0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FAA2" w14:textId="77777777" w:rsidR="00AA4655" w:rsidRDefault="00000000">
            <w:pPr>
              <w:ind w:lef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115,00 </w:t>
            </w:r>
          </w:p>
        </w:tc>
      </w:tr>
      <w:tr w:rsidR="00AA4655" w14:paraId="758EA99C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C4726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3B38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B8F3" w14:textId="77777777" w:rsidR="00AA4655" w:rsidRDefault="00000000">
            <w:pPr>
              <w:ind w:left="2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С12/15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0170" w14:textId="77777777" w:rsidR="00AA4655" w:rsidRDefault="00000000">
            <w:pPr>
              <w:ind w:left="-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М200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2A9C" w14:textId="77777777" w:rsidR="00AA4655" w:rsidRDefault="00000000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8582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6FBD" w14:textId="77777777" w:rsidR="00AA4655" w:rsidRDefault="00000000">
            <w:pPr>
              <w:ind w:lef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120,00 </w:t>
            </w:r>
          </w:p>
        </w:tc>
      </w:tr>
      <w:tr w:rsidR="00AA4655" w14:paraId="2EF4D0C2" w14:textId="77777777">
        <w:trPr>
          <w:trHeight w:val="396"/>
        </w:trPr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B17E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F174D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DA770" w14:textId="77777777" w:rsidR="00AA4655" w:rsidRDefault="00000000">
            <w:pPr>
              <w:ind w:left="2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С16/20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2B96" w14:textId="77777777" w:rsidR="00AA4655" w:rsidRDefault="00000000">
            <w:pPr>
              <w:ind w:left="-2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М250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E04C" w14:textId="77777777" w:rsidR="00AA4655" w:rsidRDefault="00000000">
            <w:pPr>
              <w:ind w:left="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гравий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2B666" w14:textId="77777777" w:rsidR="00AA4655" w:rsidRDefault="00000000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4B62" w14:textId="77777777" w:rsidR="00AA4655" w:rsidRDefault="00000000">
            <w:pPr>
              <w:ind w:lef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130,00 </w:t>
            </w:r>
          </w:p>
        </w:tc>
      </w:tr>
    </w:tbl>
    <w:p w14:paraId="00F97A5F" w14:textId="77777777" w:rsidR="00AA4655" w:rsidRDefault="00000000">
      <w:pPr>
        <w:spacing w:after="0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DD84475" w14:textId="77777777" w:rsidR="00AA4655" w:rsidRDefault="00AA4655">
      <w:pPr>
        <w:spacing w:after="0" w:line="240" w:lineRule="auto"/>
        <w:ind w:left="15"/>
        <w:rPr>
          <w:rFonts w:ascii="Arial" w:eastAsia="Arial" w:hAnsi="Arial" w:cs="Arial"/>
          <w:sz w:val="24"/>
          <w:szCs w:val="24"/>
        </w:rPr>
      </w:pPr>
    </w:p>
    <w:p w14:paraId="6CC73450" w14:textId="77777777" w:rsidR="00AA4655" w:rsidRDefault="00000000">
      <w:pPr>
        <w:spacing w:after="200" w:line="240" w:lineRule="auto"/>
        <w:ind w:left="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Бетон гранит П2 </w:t>
      </w:r>
    </w:p>
    <w:tbl>
      <w:tblPr>
        <w:tblStyle w:val="af"/>
        <w:tblW w:w="8460" w:type="dxa"/>
        <w:tblInd w:w="1485" w:type="dxa"/>
        <w:tblLayout w:type="fixed"/>
        <w:tblLook w:val="0400" w:firstRow="0" w:lastRow="0" w:firstColumn="0" w:lastColumn="0" w:noHBand="0" w:noVBand="1"/>
      </w:tblPr>
      <w:tblGrid>
        <w:gridCol w:w="360"/>
        <w:gridCol w:w="1815"/>
        <w:gridCol w:w="1125"/>
        <w:gridCol w:w="825"/>
        <w:gridCol w:w="1560"/>
        <w:gridCol w:w="1290"/>
        <w:gridCol w:w="1485"/>
      </w:tblGrid>
      <w:tr w:rsidR="00AA4655" w14:paraId="6CB5EFF2" w14:textId="77777777">
        <w:trPr>
          <w:trHeight w:val="1020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D786" w14:textId="77777777" w:rsidR="00AA4655" w:rsidRDefault="00000000">
            <w:pPr>
              <w:ind w:left="4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№</w:t>
            </w:r>
          </w:p>
          <w:p w14:paraId="6D0F1043" w14:textId="77777777" w:rsidR="00AA4655" w:rsidRDefault="00000000">
            <w:pPr>
              <w:ind w:left="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B959" w14:textId="77777777" w:rsidR="00AA4655" w:rsidRDefault="00000000">
            <w:pPr>
              <w:ind w:left="1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7177" w14:textId="77777777" w:rsidR="00AA4655" w:rsidRDefault="00000000">
            <w:pPr>
              <w:ind w:left="-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Класс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B8585" w14:textId="77777777" w:rsidR="00AA4655" w:rsidRDefault="00000000">
            <w:pPr>
              <w:ind w:left="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Марка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2E5B" w14:textId="77777777" w:rsidR="00AA4655" w:rsidRDefault="00000000">
            <w:pPr>
              <w:ind w:left="-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  заполнителя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E560C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</w:t>
            </w:r>
          </w:p>
          <w:p w14:paraId="40BDA428" w14:textId="77777777" w:rsidR="00AA4655" w:rsidRDefault="00000000">
            <w:pPr>
              <w:ind w:left="-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567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без НДС, руб. коп. </w:t>
            </w:r>
          </w:p>
        </w:tc>
      </w:tr>
      <w:tr w:rsidR="00AA4655" w14:paraId="55F32C65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FE65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1653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3962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2629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DF0A0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FC05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3A1C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130,00 </w:t>
            </w:r>
          </w:p>
        </w:tc>
      </w:tr>
      <w:tr w:rsidR="00AA4655" w14:paraId="7E019FC4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11EE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BF3C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50AA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76AF1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6994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3E49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6976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135,00 </w:t>
            </w:r>
          </w:p>
        </w:tc>
      </w:tr>
      <w:tr w:rsidR="00AA4655" w14:paraId="3317C4DC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227C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A154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C26B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77D5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14F9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57231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A48F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140,00 </w:t>
            </w:r>
          </w:p>
        </w:tc>
      </w:tr>
      <w:tr w:rsidR="00AA4655" w14:paraId="0B902FC0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80DA2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FC4F0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F0CC" w14:textId="77777777" w:rsidR="00AA4655" w:rsidRDefault="00000000">
            <w:pPr>
              <w:ind w:left="19" w:right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С18/22, 5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9223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FBE4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235FE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E14C9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150,00 </w:t>
            </w:r>
          </w:p>
        </w:tc>
      </w:tr>
      <w:tr w:rsidR="00AA4655" w14:paraId="0C15942B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48C3A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5EBE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7869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С20/25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48BC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200D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5EB3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5D9E9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155,00 </w:t>
            </w:r>
          </w:p>
        </w:tc>
      </w:tr>
      <w:tr w:rsidR="00AA4655" w14:paraId="5F792FC3" w14:textId="77777777">
        <w:trPr>
          <w:trHeight w:val="396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E4E7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3D00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BDCA0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С25/30 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C5BB" w14:textId="77777777" w:rsidR="00AA4655" w:rsidRDefault="00000000">
            <w:pPr>
              <w:ind w:left="11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D8E72" w14:textId="77777777" w:rsidR="00AA4655" w:rsidRDefault="00000000">
            <w:pPr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E7A63" w14:textId="77777777" w:rsidR="00AA4655" w:rsidRDefault="00000000">
            <w:pPr>
              <w:ind w:left="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A1309" w14:textId="77777777" w:rsidR="00AA4655" w:rsidRDefault="00000000">
            <w:pPr>
              <w:ind w:left="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165,00 </w:t>
            </w:r>
          </w:p>
        </w:tc>
      </w:tr>
    </w:tbl>
    <w:p w14:paraId="472A3078" w14:textId="77777777" w:rsidR="00AA4655" w:rsidRDefault="00000000">
      <w:pPr>
        <w:spacing w:after="344" w:line="240" w:lineRule="auto"/>
        <w:ind w:left="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38924343" w14:textId="77777777" w:rsidR="00AA4655" w:rsidRDefault="00000000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Бетон гранит П3 </w:t>
      </w:r>
    </w:p>
    <w:tbl>
      <w:tblPr>
        <w:tblStyle w:val="af0"/>
        <w:tblW w:w="9030" w:type="dxa"/>
        <w:tblInd w:w="975" w:type="dxa"/>
        <w:tblLayout w:type="fixed"/>
        <w:tblLook w:val="0400" w:firstRow="0" w:lastRow="0" w:firstColumn="0" w:lastColumn="0" w:noHBand="0" w:noVBand="1"/>
      </w:tblPr>
      <w:tblGrid>
        <w:gridCol w:w="405"/>
        <w:gridCol w:w="1725"/>
        <w:gridCol w:w="1665"/>
        <w:gridCol w:w="855"/>
        <w:gridCol w:w="1560"/>
        <w:gridCol w:w="1260"/>
        <w:gridCol w:w="1560"/>
      </w:tblGrid>
      <w:tr w:rsidR="00AA4655" w14:paraId="5F83B331" w14:textId="77777777">
        <w:trPr>
          <w:trHeight w:val="102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B28BF" w14:textId="77777777" w:rsidR="00AA4655" w:rsidRDefault="00AA465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8C7053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</w:t>
            </w:r>
          </w:p>
          <w:p w14:paraId="461F38E3" w14:textId="77777777" w:rsidR="00AA4655" w:rsidRDefault="00000000">
            <w:pPr>
              <w:ind w:left="5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6419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02C7B" w14:textId="77777777" w:rsidR="00AA4655" w:rsidRDefault="00000000">
            <w:pPr>
              <w:ind w:left="-1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Класс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3B9C" w14:textId="77777777" w:rsidR="00AA4655" w:rsidRDefault="00000000">
            <w:pPr>
              <w:ind w:left="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Марка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89BE" w14:textId="77777777" w:rsidR="00AA4655" w:rsidRDefault="00000000">
            <w:pPr>
              <w:ind w:lef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Вид крупного заполнителя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AF0F1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  измерения </w:t>
            </w:r>
          </w:p>
          <w:p w14:paraId="5CE2FA16" w14:textId="77777777" w:rsidR="00AA4655" w:rsidRDefault="00000000">
            <w:pPr>
              <w:ind w:left="-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0D3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Отпускная цена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без  НДС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руб. коп. </w:t>
            </w:r>
          </w:p>
        </w:tc>
      </w:tr>
      <w:tr w:rsidR="00AA4655" w14:paraId="50778A40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E46F3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C48D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51AC1" w14:textId="77777777" w:rsidR="00AA4655" w:rsidRDefault="00000000">
            <w:pPr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4D89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B3812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BFF6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2DC5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135,00 </w:t>
            </w:r>
          </w:p>
        </w:tc>
      </w:tr>
      <w:tr w:rsidR="00AA4655" w14:paraId="3B6EF9C9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F8F20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268E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9106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E74BC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3D2B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718A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48994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140,00 </w:t>
            </w:r>
          </w:p>
        </w:tc>
      </w:tr>
      <w:tr w:rsidR="00AA4655" w14:paraId="2B2FDBD8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7A26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CD6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F10AE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A227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7BD3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1655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09C0F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150,00 </w:t>
            </w:r>
          </w:p>
        </w:tc>
      </w:tr>
      <w:tr w:rsidR="00AA4655" w14:paraId="178638DB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1B2A0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E971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3313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2602E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09D59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15AF6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B847A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150,00 </w:t>
            </w:r>
          </w:p>
        </w:tc>
      </w:tr>
      <w:tr w:rsidR="00AA4655" w14:paraId="059C5280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D8B1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8BB72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BC048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С8/10W6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6903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М100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596A6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09D7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450A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155,00 </w:t>
            </w:r>
          </w:p>
        </w:tc>
      </w:tr>
      <w:tr w:rsidR="00AA4655" w14:paraId="297DE36C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9F03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1DD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9713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0B468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5C10B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6C82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82D4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160,00 </w:t>
            </w:r>
          </w:p>
        </w:tc>
      </w:tr>
      <w:tr w:rsidR="00AA4655" w14:paraId="09767FBA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68FE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AD269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6BC78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С12/15W8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91585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6590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3FB68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0CA87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165,00 </w:t>
            </w:r>
          </w:p>
        </w:tc>
      </w:tr>
      <w:tr w:rsidR="00AA4655" w14:paraId="0E4DD1A1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BE97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6D4A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7FD5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FE0F4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AA90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1973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2106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150,00 </w:t>
            </w:r>
          </w:p>
        </w:tc>
      </w:tr>
      <w:tr w:rsidR="00AA4655" w14:paraId="088B5762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FB6EC" w14:textId="77777777" w:rsidR="00AA4655" w:rsidRDefault="00000000">
            <w:pPr>
              <w:ind w:left="1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66B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6FC75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FFD41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7E0E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7B7F4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CF73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155,00 </w:t>
            </w:r>
          </w:p>
        </w:tc>
      </w:tr>
      <w:tr w:rsidR="00AA4655" w14:paraId="79F46D7B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ED97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B363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CEA2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7E574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93B8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1C7FE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466B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160,00 </w:t>
            </w:r>
          </w:p>
        </w:tc>
      </w:tr>
      <w:tr w:rsidR="00AA4655" w14:paraId="2F8E367B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8F634" w14:textId="77777777" w:rsidR="00AA4655" w:rsidRDefault="00000000">
            <w:pPr>
              <w:ind w:left="7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9FFB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496C8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С16/20 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93512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М250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5D924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81F9A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5BDF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165,00 </w:t>
            </w:r>
          </w:p>
        </w:tc>
      </w:tr>
      <w:tr w:rsidR="00AA4655" w14:paraId="743DD2AE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D68F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2FE6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5F73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С18/22,5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90E6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A464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6C31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61CE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155,00 </w:t>
            </w:r>
          </w:p>
        </w:tc>
      </w:tr>
      <w:tr w:rsidR="00AA4655" w14:paraId="28F11114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5BEB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AFFD7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5C12A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С18/22,5 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1B83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2D5B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E1D0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7B5AA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160,00 </w:t>
            </w:r>
          </w:p>
        </w:tc>
      </w:tr>
      <w:tr w:rsidR="00AA4655" w14:paraId="4E2CA026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E955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3D25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27110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С18/22,5 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82445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1A0C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813EE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15593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165,00 </w:t>
            </w:r>
          </w:p>
        </w:tc>
      </w:tr>
      <w:tr w:rsidR="00AA4655" w14:paraId="1886CF68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8B10A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CA14D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EA8D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С18/22,5 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0C6C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65F9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8DA06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0E67B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170,00 </w:t>
            </w:r>
          </w:p>
        </w:tc>
      </w:tr>
      <w:tr w:rsidR="00AA4655" w14:paraId="63F577E7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90A4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9E78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858F5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С20/25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700B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22F3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58CA9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1F4B4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160,00 </w:t>
            </w:r>
          </w:p>
        </w:tc>
      </w:tr>
      <w:tr w:rsidR="00AA4655" w14:paraId="5BCB9CB5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C2F1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47238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7994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С20/25 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AF530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04C9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5E66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B3E8F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165,00 </w:t>
            </w:r>
          </w:p>
        </w:tc>
      </w:tr>
      <w:tr w:rsidR="00AA4655" w14:paraId="790470AB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C4C4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5F8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2A7F3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С20/25 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1D532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9051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95EC3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52D37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170,00 </w:t>
            </w:r>
          </w:p>
        </w:tc>
      </w:tr>
      <w:tr w:rsidR="00AA4655" w14:paraId="429B6D1A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3A38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D57FB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DF4B" w14:textId="77777777" w:rsidR="00AA4655" w:rsidRDefault="00000000">
            <w:pPr>
              <w:ind w:left="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С20/25 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3967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М350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19AF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00C51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54CAE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175,00 </w:t>
            </w:r>
          </w:p>
        </w:tc>
      </w:tr>
      <w:tr w:rsidR="00AA4655" w14:paraId="46A91B03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59A2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77DD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3538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С25/30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A0AD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E5F0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00E7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7A28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170,00 </w:t>
            </w:r>
          </w:p>
        </w:tc>
      </w:tr>
      <w:tr w:rsidR="00AA4655" w14:paraId="421AD761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E0AB2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28E0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0DE4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С25/30W4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A89C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45F21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27BF0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5EE9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175,00 </w:t>
            </w:r>
          </w:p>
        </w:tc>
      </w:tr>
      <w:tr w:rsidR="00AA4655" w14:paraId="69AA5FDA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69B3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4BA1E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CC50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С25/30W6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1AD6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74AA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9470C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4E0E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177,00 </w:t>
            </w:r>
          </w:p>
        </w:tc>
      </w:tr>
      <w:tr w:rsidR="00AA4655" w14:paraId="3C1A479C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1632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C5A7F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AE47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С25/30W8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2A21A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М400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7DCA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366A8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5FE51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180,00 </w:t>
            </w:r>
          </w:p>
        </w:tc>
      </w:tr>
      <w:tr w:rsidR="00AA4655" w14:paraId="07008278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11DF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8EE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3D7B0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С30/37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6609E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55388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62D8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DB86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180,00 </w:t>
            </w:r>
          </w:p>
        </w:tc>
      </w:tr>
      <w:tr w:rsidR="00AA4655" w14:paraId="45750B99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E074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49815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4494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С30/37W6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D1A3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114F5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DE46E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11950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187,00 </w:t>
            </w:r>
          </w:p>
        </w:tc>
      </w:tr>
      <w:tr w:rsidR="00AA4655" w14:paraId="1E2CEE8D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B809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07BC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CA8AA" w14:textId="77777777" w:rsidR="00AA4655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С30/37W8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54DA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М500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719E5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932D7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05B58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190,00 </w:t>
            </w:r>
          </w:p>
        </w:tc>
      </w:tr>
      <w:tr w:rsidR="00AA4655" w14:paraId="79A2C0A1" w14:textId="77777777">
        <w:trPr>
          <w:trHeight w:val="396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57D0" w14:textId="77777777" w:rsidR="00AA4655" w:rsidRDefault="00000000">
            <w:pPr>
              <w:ind w:left="6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9011" w14:textId="77777777" w:rsidR="00AA4655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БСГТ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CBD49" w14:textId="77777777" w:rsidR="00AA4655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С35/45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65C95" w14:textId="77777777" w:rsidR="00AA4655" w:rsidRDefault="00000000">
            <w:pPr>
              <w:ind w:left="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М600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A8968" w14:textId="77777777" w:rsidR="00AA4655" w:rsidRDefault="00000000">
            <w:pPr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гранит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64D58" w14:textId="77777777" w:rsidR="00AA4655" w:rsidRDefault="00000000">
            <w:pPr>
              <w:ind w:righ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м3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1EC1" w14:textId="77777777" w:rsidR="00AA4655" w:rsidRDefault="00000000">
            <w:pPr>
              <w:ind w:right="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198,00 </w:t>
            </w:r>
          </w:p>
        </w:tc>
      </w:tr>
    </w:tbl>
    <w:p w14:paraId="73C4DDB1" w14:textId="77777777" w:rsidR="00AA4655" w:rsidRDefault="00AA4655">
      <w:pPr>
        <w:spacing w:after="148" w:line="240" w:lineRule="auto"/>
        <w:ind w:left="15"/>
        <w:rPr>
          <w:rFonts w:ascii="Arial" w:eastAsia="Arial" w:hAnsi="Arial" w:cs="Arial"/>
          <w:sz w:val="24"/>
          <w:szCs w:val="24"/>
        </w:rPr>
      </w:pPr>
    </w:p>
    <w:sectPr w:rsidR="00AA4655">
      <w:pgSz w:w="11920" w:h="1684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55"/>
    <w:rsid w:val="001E2801"/>
    <w:rsid w:val="00305196"/>
    <w:rsid w:val="00480C60"/>
    <w:rsid w:val="007E033E"/>
    <w:rsid w:val="00A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A8B5"/>
  <w15:docId w15:val="{F20ED2FB-1BAE-4CE8-B0B3-C176A43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6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78" w:type="dxa"/>
        <w:left w:w="10" w:type="dxa"/>
        <w:right w:w="4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78" w:type="dxa"/>
        <w:left w:w="15" w:type="dxa"/>
        <w:right w:w="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right w:w="1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bottom w:w="8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8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88" w:type="dxa"/>
        <w:left w:w="53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bottom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81" w:type="dxa"/>
        <w:bottom w:w="13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83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81" w:type="dxa"/>
        <w:bottom w:w="19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79" w:type="dxa"/>
        <w:bottom w:w="12" w:type="dxa"/>
        <w:right w:w="12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78" w:type="dxa"/>
        <w:bottom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2025-04-30T05:51:00Z</dcterms:created>
  <dcterms:modified xsi:type="dcterms:W3CDTF">2025-04-30T08:17:00Z</dcterms:modified>
</cp:coreProperties>
</file>